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Devoir Maison : votre propre site Web</w:t>
      </w:r>
    </w:p>
    <w:p>
      <w:pPr>
        <w:pStyle w:val="Author"/>
      </w:pPr>
      <w:r>
        <w:t xml:space="preserve">Thibault PENNING</w:t>
      </w:r>
    </w:p>
    <w:bookmarkStart w:id="23" w:name="introduction"/>
    <w:p>
      <w:pPr>
        <w:pStyle w:val="Heading1"/>
      </w:pPr>
      <w:r>
        <w:t xml:space="preserve">1. Introduction</w:t>
      </w:r>
    </w:p>
    <w:p>
      <w:pPr>
        <w:pStyle w:val="FirstParagraph"/>
      </w:pPr>
      <w:r>
        <w:t xml:space="preserve">Le but de votre travail est de réaliser votre propre site !</w:t>
      </w:r>
      <w:r>
        <w:t xml:space="preserve"> </w:t>
      </w:r>
      <w:r>
        <w:t xml:space="preserve">Pour cela vous réalisez au moins 3 pages, qui sont liées entre elle. Vous utiliserez pour cela le langage HTML (mais aussi CSS) dont un mémo vous est donné</w:t>
      </w:r>
      <w:r>
        <w:t xml:space="preserve"> </w:t>
      </w:r>
      <w:hyperlink w:anchor="sec-html">
        <w:r>
          <w:rPr>
            <w:rStyle w:val="Hyperlink"/>
          </w:rPr>
          <w:t xml:space="preserve">Section 2</w:t>
        </w:r>
      </w:hyperlink>
      <w:r>
        <w:t xml:space="preserve">.</w:t>
      </w:r>
    </w:p>
    <w:p>
      <w:pPr>
        <w:pStyle w:val="BodyText"/>
      </w:pPr>
      <w:r>
        <w:t xml:space="preserve">La réalisation des 3 pages devra contenir le plus d’éléments possible (sans trop surcharger) ce qui me permettra de juger de votre aisance dans ce langage. Ce devoir maison se concentre essentiellement sur la création de la page HTML elle-même. Ne vous concentrez donc pas sur le contenu, car peu de points y serons consacrer. En revanche la créativité sera récompensée.</w:t>
      </w:r>
    </w:p>
    <w:p>
      <w:pPr>
        <w:pStyle w:val="BodyText"/>
      </w:pPr>
      <w:r>
        <w:t xml:space="preserve">Les 3 pages peuvent avoir la forme et le contenu que vous voulez, aucune règle particulière n’est demandéer. Si vous souhaitez une trame type la voici :</w:t>
      </w:r>
    </w:p>
    <w:p>
      <w:pPr>
        <w:pStyle w:val="BodyText"/>
      </w:pPr>
      <w:r>
        <w:t xml:space="preserve">Page 1 : Présentation personnelle</w:t>
      </w:r>
    </w:p>
    <w:p>
      <w:pPr>
        <w:pStyle w:val="Compact"/>
        <w:numPr>
          <w:ilvl w:val="0"/>
          <w:numId w:val="1001"/>
        </w:numPr>
      </w:pPr>
      <w:r>
        <w:t xml:space="preserve">Un portrait textuel avec nom, prénom, classe, et une courte description de soi-même.</w:t>
      </w:r>
    </w:p>
    <w:p>
      <w:pPr>
        <w:pStyle w:val="Compact"/>
        <w:numPr>
          <w:ilvl w:val="0"/>
          <w:numId w:val="1001"/>
        </w:numPr>
      </w:pPr>
      <w:r>
        <w:t xml:space="preserve">Une photo (qui n’est pas de vous car cela serait illégal, soyez donc inventif).</w:t>
      </w:r>
    </w:p>
    <w:p>
      <w:pPr>
        <w:pStyle w:val="Compact"/>
        <w:numPr>
          <w:ilvl w:val="0"/>
          <w:numId w:val="1001"/>
        </w:numPr>
      </w:pPr>
      <w:r>
        <w:t xml:space="preserve">Des liens vers les autres pages.</w:t>
      </w:r>
    </w:p>
    <w:p>
      <w:pPr>
        <w:pStyle w:val="Compact"/>
        <w:numPr>
          <w:ilvl w:val="0"/>
          <w:numId w:val="1001"/>
        </w:numPr>
      </w:pPr>
      <w:r>
        <w:t xml:space="preserve">Son parcours académique (son collège et son lycée, ses options prises, les médailles que vous avez pu obtenir dans vos sports favoris, …).</w:t>
      </w:r>
    </w:p>
    <w:p>
      <w:pPr>
        <w:pStyle w:val="FirstParagraph"/>
      </w:pPr>
      <w:r>
        <w:t xml:space="preserve">Page 2 : Vos passions ou hobbys</w:t>
      </w:r>
    </w:p>
    <w:p>
      <w:pPr>
        <w:pStyle w:val="Compact"/>
        <w:numPr>
          <w:ilvl w:val="0"/>
          <w:numId w:val="1002"/>
        </w:numPr>
      </w:pPr>
      <w:r>
        <w:t xml:space="preserve">Un titre décrivant chacune de vos passions.</w:t>
      </w:r>
    </w:p>
    <w:p>
      <w:pPr>
        <w:pStyle w:val="Compact"/>
        <w:numPr>
          <w:ilvl w:val="0"/>
          <w:numId w:val="1002"/>
        </w:numPr>
      </w:pPr>
      <w:r>
        <w:t xml:space="preserve">Plusieurs paragraphes expliquant ces passions.</w:t>
      </w:r>
    </w:p>
    <w:p>
      <w:pPr>
        <w:pStyle w:val="Compact"/>
        <w:numPr>
          <w:ilvl w:val="0"/>
          <w:numId w:val="1002"/>
        </w:numPr>
      </w:pPr>
      <w:r>
        <w:t xml:space="preserve">Des images d’illustration.</w:t>
      </w:r>
    </w:p>
    <w:p>
      <w:pPr>
        <w:pStyle w:val="Compact"/>
        <w:numPr>
          <w:ilvl w:val="0"/>
          <w:numId w:val="1002"/>
        </w:numPr>
      </w:pPr>
      <w:r>
        <w:t xml:space="preserve">Un lien retournant à la page de présentation.</w:t>
      </w:r>
    </w:p>
    <w:p>
      <w:pPr>
        <w:pStyle w:val="Compact"/>
        <w:numPr>
          <w:ilvl w:val="0"/>
          <w:numId w:val="1002"/>
        </w:numPr>
      </w:pPr>
      <w:r>
        <w:t xml:space="preserve">Des liens menant vers la page de votre club, ou des ressources qui vous parlent.</w:t>
      </w:r>
    </w:p>
    <w:p>
      <w:pPr>
        <w:pStyle w:val="FirstParagraph"/>
      </w:pPr>
      <w:r>
        <w:t xml:space="preserve">Page 3 : Une activité, un projet ou une production culturelle</w:t>
      </w:r>
    </w:p>
    <w:p>
      <w:pPr>
        <w:pStyle w:val="Compact"/>
        <w:numPr>
          <w:ilvl w:val="0"/>
          <w:numId w:val="1003"/>
        </w:numPr>
      </w:pPr>
      <w:r>
        <w:t xml:space="preserve">Un titre</w:t>
      </w:r>
    </w:p>
    <w:p>
      <w:pPr>
        <w:pStyle w:val="Compact"/>
        <w:numPr>
          <w:ilvl w:val="0"/>
          <w:numId w:val="1003"/>
        </w:numPr>
      </w:pPr>
      <w:r>
        <w:t xml:space="preserve">Plusieurs paragraphes, afin de donner envie à votre professeur de SNT de suivre vos pas !</w:t>
      </w:r>
    </w:p>
    <w:p>
      <w:pPr>
        <w:pStyle w:val="Compact"/>
        <w:numPr>
          <w:ilvl w:val="0"/>
          <w:numId w:val="1003"/>
        </w:numPr>
      </w:pPr>
      <w:r>
        <w:t xml:space="preserve">Des images d’illustration. Des vidéos si vous en avez (sur Youtube par exemple, en partageant grâce au mode</w:t>
      </w:r>
      <w:r>
        <w:t xml:space="preserve"> </w:t>
      </w:r>
      <w:r>
        <w:rPr>
          <w:i/>
          <w:iCs/>
        </w:rPr>
        <w:t xml:space="preserve">Intégrer</w:t>
      </w:r>
      <w:r>
        <w:t xml:space="preserve">).</w:t>
      </w:r>
    </w:p>
    <w:p>
      <w:pPr>
        <w:pStyle w:val="Compact"/>
        <w:numPr>
          <w:ilvl w:val="0"/>
          <w:numId w:val="1003"/>
        </w:numPr>
      </w:pPr>
      <w:r>
        <w:t xml:space="preserve">Un lien retournant à l’accueil.</w:t>
      </w:r>
    </w:p>
    <w:p>
      <w:pPr>
        <w:pStyle w:val="FirstParagraph"/>
      </w:pPr>
      <w:r>
        <w:t xml:space="preserve">Sur chacune de vos pages vous pouvez aussi réaliser une table des matières. N’hésitez pas aussi à rajouter des listes, des tableaux, des effets sur un texte (couleur, gras, italique, surligner, rayer, …), ou tout autre élément HTML qui vous passe par la tête !</w:t>
      </w:r>
    </w:p>
    <w:p>
      <w:pPr>
        <w:pStyle w:val="BodyText"/>
      </w:pPr>
      <w:r>
        <w:t xml:space="preserve">Ne vous limitez pas au HTML, et créer aussi des styles grâce au CSS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nix/store/4v9rjwj8zgrkaa7l40r1nj47hpmr1nms-quarto-1.6.33/share/formats/docx/important.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ChatGPT et consort</w:t>
            </w:r>
          </w:p>
        </w:tc>
      </w:tr>
      <w:tr>
        <w:trPr>
          <w:cantSplit/>
        </w:trPr>
        <w:tc>
          <w:tcPr>
            <w:tcMar>
              <w:top w:w="108" w:type="dxa"/>
              <w:bottom w:w="108" w:type="dxa"/>
            </w:tcMar>
          </w:tcPr>
          <w:p>
            <w:pPr>
              <w:pStyle w:val="BodyText"/>
            </w:pPr>
            <w:pPr>
              <w:spacing w:before="16"/>
            </w:pPr>
            <w:r>
              <w:t xml:space="preserve">Il est évidant qu’utiliser une IA générative, ou tout autre moyen de triche (constructeur de site, copie d’un travail trouvé sur internet ou de votre camarade, …) est formellement interdit. Si vous êtes pris en flagrant délit, vous n’aurez pas de seconde chance et aurez la note de 0. Mieux vaut donc ne pas essayer…</w:t>
            </w:r>
          </w:p>
          <w:p>
            <w:pPr>
              <w:pStyle w:val="BodyText"/>
            </w:pPr>
            <w:r>
              <w:t xml:space="preserve">En revanche, une utilisation raisonnable, en utilisant ChatGPT par exemple pour décrire un problème et demander une solution est possible. En revanche, ne copier-coller pas, essayer plutôt de comprendre la réponse pour vous l’approprier.</w:t>
            </w:r>
          </w:p>
          <w:p>
            <w:pPr>
              <w:pStyle w:val="BodyText"/>
            </w:pPr>
            <w:pPr>
              <w:spacing w:after="16"/>
            </w:pPr>
            <w:r>
              <w:t xml:space="preserve">Croyez-moi, il est relativement simple de déterminer si vous avez ou non triché…</w:t>
            </w:r>
          </w:p>
        </w:tc>
      </w:tr>
    </w:tbl>
    <w:bookmarkEnd w:id="23"/>
    <w:bookmarkStart w:id="35" w:name="sec-html"/>
    <w:p>
      <w:pPr>
        <w:pStyle w:val="Heading1"/>
      </w:pPr>
      <w:r>
        <w:t xml:space="preserve">2. Bonus : créer sa pages HTML</w:t>
      </w:r>
    </w:p>
    <w:bookmarkStart w:id="34" w:name="ressource-externe"/>
    <w:p>
      <w:pPr>
        <w:pStyle w:val="Heading2"/>
      </w:pPr>
      <w:r>
        <w:t xml:space="preserve">2.1 Ressource externe</w:t>
      </w:r>
    </w:p>
    <w:p>
      <w:pPr>
        <w:pStyle w:val="FirstParagraph"/>
      </w:pPr>
      <w:r>
        <w:t xml:space="preserve">Il existe de très nombreuses ressources externes qui sont de grande qualité afin d’apprendre le langage HTML.</w:t>
      </w:r>
    </w:p>
    <w:p>
      <w:pPr>
        <w:pStyle w:val="BodyText"/>
      </w:pPr>
      <w:r>
        <w:t xml:space="preserve">La ressource la plus conseillée, que je vous conseille d’avoir continuellement ouverte est</w:t>
      </w:r>
      <w:r>
        <w:t xml:space="preserve"> </w:t>
      </w:r>
      <w:hyperlink r:id="rId24">
        <w:r>
          <w:rPr>
            <w:rStyle w:val="Hyperlink"/>
          </w:rPr>
          <w:t xml:space="preserve">MDN</w:t>
        </w:r>
      </w:hyperlink>
      <w:r>
        <w:t xml:space="preserve">, fait par Mozilla, l’association derrière le navigateur Firefox.</w:t>
      </w:r>
    </w:p>
    <w:p>
      <w:pPr>
        <w:pStyle w:val="BodyText"/>
      </w:pPr>
      <w:r>
        <w:t xml:space="preserve">Ces derniers ont même réalisé plusieurs tutoriels, dont</w:t>
      </w:r>
      <w:r>
        <w:t xml:space="preserve"> </w:t>
      </w:r>
      <w:hyperlink r:id="rId25">
        <w:r>
          <w:rPr>
            <w:rStyle w:val="Hyperlink"/>
          </w:rPr>
          <w:t xml:space="preserve">celui-ci</w:t>
        </w:r>
      </w:hyperlink>
      <w:r>
        <w:t xml:space="preserve">, permettant de découvrir (et même d’aller au-delà du cours) !</w:t>
      </w:r>
    </w:p>
    <w:p>
      <w:pPr>
        <w:pStyle w:val="BodyText"/>
      </w:pPr>
      <w:r>
        <w:t xml:space="preserve">Nous pouvons aussi citer :</w:t>
      </w:r>
    </w:p>
    <w:p>
      <w:pPr>
        <w:pStyle w:val="Compact"/>
        <w:numPr>
          <w:ilvl w:val="0"/>
          <w:numId w:val="1004"/>
        </w:numPr>
      </w:pPr>
      <w:r>
        <w:t xml:space="preserve">La documentation simple à comprendre et très complète de</w:t>
      </w:r>
      <w:r>
        <w:t xml:space="preserve"> </w:t>
      </w:r>
      <w:hyperlink r:id="rId26">
        <w:r>
          <w:rPr>
            <w:rStyle w:val="Hyperlink"/>
          </w:rPr>
          <w:t xml:space="preserve">W3Docs</w:t>
        </w:r>
      </w:hyperlink>
    </w:p>
    <w:p>
      <w:pPr>
        <w:pStyle w:val="Compact"/>
        <w:numPr>
          <w:ilvl w:val="0"/>
          <w:numId w:val="1004"/>
        </w:numPr>
      </w:pPr>
      <w:r>
        <w:t xml:space="preserve">De même mais en anglais chez</w:t>
      </w:r>
      <w:r>
        <w:t xml:space="preserve"> </w:t>
      </w:r>
      <w:hyperlink r:id="rId27">
        <w:r>
          <w:rPr>
            <w:rStyle w:val="Hyperlink"/>
          </w:rPr>
          <w:t xml:space="preserve">W3School</w:t>
        </w:r>
      </w:hyperlink>
    </w:p>
    <w:p>
      <w:pPr>
        <w:pStyle w:val="Compact"/>
        <w:numPr>
          <w:ilvl w:val="0"/>
          <w:numId w:val="1004"/>
        </w:numPr>
      </w:pPr>
      <w:hyperlink r:id="rId28">
        <w:r>
          <w:rPr>
            <w:rStyle w:val="Hyperlink"/>
          </w:rPr>
          <w:t xml:space="preserve">Les video de Grafikart</w:t>
        </w:r>
      </w:hyperlink>
      <w:r>
        <w:t xml:space="preserve"> </w:t>
      </w:r>
      <w:r>
        <w:t xml:space="preserve">(vieux mais qui a fait ses preuves !)</w:t>
      </w:r>
    </w:p>
    <w:p>
      <w:pPr>
        <w:pStyle w:val="Compact"/>
        <w:numPr>
          <w:ilvl w:val="0"/>
          <w:numId w:val="1004"/>
        </w:numPr>
      </w:pPr>
      <w:hyperlink r:id="rId29">
        <w:r>
          <w:rPr>
            <w:rStyle w:val="Hyperlink"/>
          </w:rPr>
          <w:t xml:space="preserve">Le cours OpenClassRoom</w:t>
        </w:r>
      </w:hyperlink>
      <w:r>
        <w:t xml:space="preserve">, avec des quiz et autre</w:t>
      </w:r>
    </w:p>
    <w:p>
      <w:pPr>
        <w:pStyle w:val="Compact"/>
        <w:numPr>
          <w:ilvl w:val="0"/>
          <w:numId w:val="1004"/>
        </w:numPr>
      </w:pPr>
      <w:r>
        <w:t xml:space="preserve">L’application SoloLearn, sur</w:t>
      </w:r>
      <w:r>
        <w:t xml:space="preserve"> </w:t>
      </w:r>
      <w:hyperlink r:id="rId30">
        <w:r>
          <w:rPr>
            <w:rStyle w:val="Hyperlink"/>
          </w:rPr>
          <w:t xml:space="preserve">Android</w:t>
        </w:r>
      </w:hyperlink>
      <w:r>
        <w:t xml:space="preserve"> </w:t>
      </w:r>
      <w:r>
        <w:t xml:space="preserve">et</w:t>
      </w:r>
      <w:r>
        <w:t xml:space="preserve"> </w:t>
      </w:r>
      <w:hyperlink r:id="rId31">
        <w:r>
          <w:rPr>
            <w:rStyle w:val="Hyperlink"/>
          </w:rPr>
          <w:t xml:space="preserve">iOS</w:t>
        </w:r>
      </w:hyperlink>
      <w:r>
        <w:t xml:space="preserve">, le DuoLinguo du code, pour apprendre avec des petites leçons de 5 minutes (le HTML et le Python)</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nix/store/4v9rjwj8zgrkaa7l40r1nj47hpmr1nms-quarto-1.6.33/share/formats/docx/important.png" id="33"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Certaines de ces ressources propose des contenus payant. Il est inutile de les acheter, les versions gratuites sont amplement suffisantes !</w:t>
            </w:r>
          </w:p>
        </w:tc>
      </w:tr>
    </w:tbl>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31" Target="https://apps.apple.com/us/app/sololearn-learn-to-code/id1210079064" TargetMode="External" /><Relationship Type="http://schemas.openxmlformats.org/officeDocument/2006/relationships/hyperlink" Id="rId24" Target="https://developer.mozilla.org/fr/" TargetMode="External" /><Relationship Type="http://schemas.openxmlformats.org/officeDocument/2006/relationships/hyperlink" Id="rId25" Target="https://developer.mozilla.org/fr/docs/Learn_web_development/Getting_started/Your_first_website/Creating_the_content" TargetMode="External" /><Relationship Type="http://schemas.openxmlformats.org/officeDocument/2006/relationships/hyperlink" Id="rId26" Target="https://fr.w3docs.com/apprendre-html/introduction-au-html.html" TargetMode="External" /><Relationship Type="http://schemas.openxmlformats.org/officeDocument/2006/relationships/hyperlink" Id="rId28" Target="https://grafikart.fr/tutoriels/syntaxe-html-1020#autoplay" TargetMode="External" /><Relationship Type="http://schemas.openxmlformats.org/officeDocument/2006/relationships/hyperlink" Id="rId29" Target="https://openclassrooms.com/fr/courses/1603881-apprenez-a-creer-votre-site-web-avec-html5-et-css3/8061261-creez-votre-premiere-page-web-en-html" TargetMode="External" /><Relationship Type="http://schemas.openxmlformats.org/officeDocument/2006/relationships/hyperlink" Id="rId30" Target="https://play.google.com/store/apps/details?id=com.sololearn" TargetMode="External" /><Relationship Type="http://schemas.openxmlformats.org/officeDocument/2006/relationships/hyperlink" Id="rId27" Target="https://www.w3schools.com/html/html_basic.asp" TargetMode="External" /></Relationships>
</file>

<file path=word/_rels/footnotes.xml.rels><?xml version="1.0" encoding="UTF-8"?><Relationships xmlns="http://schemas.openxmlformats.org/package/2006/relationships"><Relationship Type="http://schemas.openxmlformats.org/officeDocument/2006/relationships/hyperlink" Id="rId31" Target="https://apps.apple.com/us/app/sololearn-learn-to-code/id1210079064" TargetMode="External" /><Relationship Type="http://schemas.openxmlformats.org/officeDocument/2006/relationships/hyperlink" Id="rId24" Target="https://developer.mozilla.org/fr/" TargetMode="External" /><Relationship Type="http://schemas.openxmlformats.org/officeDocument/2006/relationships/hyperlink" Id="rId25" Target="https://developer.mozilla.org/fr/docs/Learn_web_development/Getting_started/Your_first_website/Creating_the_content" TargetMode="External" /><Relationship Type="http://schemas.openxmlformats.org/officeDocument/2006/relationships/hyperlink" Id="rId26" Target="https://fr.w3docs.com/apprendre-html/introduction-au-html.html" TargetMode="External" /><Relationship Type="http://schemas.openxmlformats.org/officeDocument/2006/relationships/hyperlink" Id="rId28" Target="https://grafikart.fr/tutoriels/syntaxe-html-1020#autoplay" TargetMode="External" /><Relationship Type="http://schemas.openxmlformats.org/officeDocument/2006/relationships/hyperlink" Id="rId29" Target="https://openclassrooms.com/fr/courses/1603881-apprenez-a-creer-votre-site-web-avec-html5-et-css3/8061261-creez-votre-premiere-page-web-en-html" TargetMode="External" /><Relationship Type="http://schemas.openxmlformats.org/officeDocument/2006/relationships/hyperlink" Id="rId30" Target="https://play.google.com/store/apps/details?id=com.sololearn" TargetMode="External" /><Relationship Type="http://schemas.openxmlformats.org/officeDocument/2006/relationships/hyperlink" Id="rId27" Target="https://www.w3schools.com/html/html_basic.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Devoir Maison : votre propre site Web</dc:title>
  <dc:creator>Thibault PENNING</dc:creator>
  <dc:language>fr</dc:language>
  <cp:keywords/>
  <dcterms:created xsi:type="dcterms:W3CDTF">2025-05-04T20:29:03Z</dcterms:created>
  <dcterms:modified xsi:type="dcterms:W3CDTF">2025-05-04T20:29:03Z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raft-mode">
    <vt:lpwstr>visible</vt:lpwstr>
  </property>
  <property fmtid="{D5CDD505-2E9C-101B-9397-08002B2CF9AE}" pid="6" name="editor">
    <vt:lpwstr/>
  </property>
  <property fmtid="{D5CDD505-2E9C-101B-9397-08002B2CF9AE}" pid="7" name="header-includes">
    <vt:lpwstr/>
  </property>
  <property fmtid="{D5CDD505-2E9C-101B-9397-08002B2CF9AE}" pid="8" name="html">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cense">
    <vt:lpwstr/>
  </property>
  <property fmtid="{D5CDD505-2E9C-101B-9397-08002B2CF9AE}" pid="13" name="toc-title">
    <vt:lpwstr>Table des matières</vt:lpwstr>
  </property>
</Properties>
</file>